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656" w:rsidRDefault="002D0ABE">
      <w:pPr>
        <w:pStyle w:val="BodyText"/>
        <w:ind w:left="2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925306" cy="5257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306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656" w:rsidRDefault="00F92656">
      <w:pPr>
        <w:pStyle w:val="Title"/>
        <w:spacing w:before="3"/>
        <w:ind w:left="7882"/>
      </w:pPr>
    </w:p>
    <w:p w:rsidR="00F92656" w:rsidRDefault="002D0ABE">
      <w:pPr>
        <w:pStyle w:val="Title"/>
      </w:pPr>
      <w:r>
        <w:t>JOB</w:t>
      </w:r>
      <w:r>
        <w:rPr>
          <w:spacing w:val="-2"/>
        </w:rPr>
        <w:t xml:space="preserve"> </w:t>
      </w:r>
      <w:r>
        <w:t>OPPORTUNITY</w:t>
      </w:r>
    </w:p>
    <w:p w:rsidR="00F92656" w:rsidRDefault="005F686E" w:rsidP="005F686E">
      <w:pPr>
        <w:tabs>
          <w:tab w:val="left" w:pos="9180"/>
        </w:tabs>
        <w:spacing w:before="139" w:line="237" w:lineRule="auto"/>
        <w:ind w:left="180" w:right="583"/>
        <w:jc w:val="center"/>
        <w:rPr>
          <w:i/>
          <w:sz w:val="24"/>
        </w:rPr>
      </w:pPr>
      <w:r>
        <w:t xml:space="preserve">Apply at </w:t>
      </w:r>
      <w:hyperlink r:id="rId8" w:history="1">
        <w:r w:rsidRPr="00952F79">
          <w:rPr>
            <w:rStyle w:val="Hyperlink"/>
          </w:rPr>
          <w:t>https://gracepacific.aaimtrack.com/jobs/</w:t>
        </w:r>
      </w:hyperlink>
      <w:r>
        <w:t xml:space="preserve"> or contact us at:</w:t>
      </w:r>
      <w:r w:rsidR="002D0ABE" w:rsidRPr="005F686E">
        <w:rPr>
          <w:spacing w:val="-1"/>
          <w:sz w:val="24"/>
        </w:rPr>
        <w:t xml:space="preserve"> </w:t>
      </w:r>
      <w:hyperlink r:id="rId9">
        <w:r w:rsidR="002D0ABE" w:rsidRPr="005F686E">
          <w:rPr>
            <w:color w:val="0462C1"/>
            <w:sz w:val="24"/>
            <w:u w:val="single" w:color="0462C1"/>
          </w:rPr>
          <w:t>careers@gracepacific.com</w:t>
        </w:r>
      </w:hyperlink>
    </w:p>
    <w:p w:rsidR="00F92656" w:rsidRDefault="00F92656">
      <w:pPr>
        <w:pStyle w:val="BodyText"/>
        <w:rPr>
          <w:i/>
        </w:rPr>
      </w:pPr>
    </w:p>
    <w:p w:rsidR="00F92656" w:rsidRDefault="00F92656">
      <w:pPr>
        <w:pStyle w:val="BodyText"/>
        <w:spacing w:before="1"/>
        <w:rPr>
          <w:i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F92656">
        <w:trPr>
          <w:trHeight w:val="287"/>
        </w:trPr>
        <w:tc>
          <w:tcPr>
            <w:tcW w:w="9578" w:type="dxa"/>
            <w:shd w:val="clear" w:color="auto" w:fill="CCFFFF"/>
          </w:tcPr>
          <w:p w:rsidR="00F92656" w:rsidRDefault="002D0ABE">
            <w:pPr>
              <w:pStyle w:val="TableParagraph"/>
              <w:spacing w:before="5" w:line="263" w:lineRule="exact"/>
              <w:ind w:left="3122" w:right="3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F92656">
        <w:trPr>
          <w:trHeight w:val="1394"/>
        </w:trPr>
        <w:tc>
          <w:tcPr>
            <w:tcW w:w="9578" w:type="dxa"/>
          </w:tcPr>
          <w:p w:rsidR="00F92656" w:rsidRDefault="002D0ABE">
            <w:pPr>
              <w:pStyle w:val="TableParagraph"/>
              <w:tabs>
                <w:tab w:val="left" w:pos="2267"/>
                <w:tab w:val="left" w:pos="6526"/>
              </w:tabs>
              <w:spacing w:before="91"/>
              <w:ind w:left="107"/>
            </w:pPr>
            <w:r>
              <w:rPr>
                <w:b/>
              </w:rPr>
              <w:t>POSITION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</w:rPr>
              <w:tab/>
            </w:r>
            <w:r>
              <w:rPr>
                <w:sz w:val="24"/>
              </w:rPr>
              <w:t>Lead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Installer</w:t>
            </w:r>
            <w:r>
              <w:rPr>
                <w:sz w:val="24"/>
              </w:rPr>
              <w:tab/>
            </w:r>
            <w:r>
              <w:rPr>
                <w:b/>
              </w:rPr>
              <w:t>DATE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Oct.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vertAlign w:val="superscript"/>
              </w:rPr>
              <w:t>th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  <w:p w:rsidR="00F92656" w:rsidRDefault="002D0ABE">
            <w:pPr>
              <w:pStyle w:val="TableParagraph"/>
              <w:tabs>
                <w:tab w:val="left" w:pos="2267"/>
              </w:tabs>
              <w:ind w:left="107"/>
              <w:rPr>
                <w:sz w:val="24"/>
              </w:rPr>
            </w:pPr>
            <w:r>
              <w:rPr>
                <w:b/>
              </w:rPr>
              <w:t>COMPANY:</w:t>
            </w:r>
            <w:r>
              <w:rPr>
                <w:b/>
              </w:rPr>
              <w:tab/>
            </w:r>
            <w:r>
              <w:rPr>
                <w:sz w:val="24"/>
              </w:rPr>
              <w:t>G</w:t>
            </w:r>
            <w:r w:rsidR="005F686E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Roadway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</w:p>
          <w:p w:rsidR="00F92656" w:rsidRDefault="002D0ABE">
            <w:pPr>
              <w:pStyle w:val="TableParagraph"/>
              <w:tabs>
                <w:tab w:val="left" w:pos="2267"/>
                <w:tab w:val="left" w:pos="6523"/>
              </w:tabs>
              <w:ind w:left="107"/>
            </w:pPr>
            <w:r>
              <w:rPr>
                <w:b/>
              </w:rPr>
              <w:t>DEPARTMENT:</w:t>
            </w:r>
            <w:r>
              <w:rPr>
                <w:b/>
              </w:rPr>
              <w:tab/>
            </w:r>
            <w:r>
              <w:rPr>
                <w:sz w:val="24"/>
              </w:rPr>
              <w:t>Sign Shop</w:t>
            </w:r>
            <w:r>
              <w:rPr>
                <w:sz w:val="24"/>
              </w:rPr>
              <w:tab/>
            </w:r>
            <w:r>
              <w:rPr>
                <w:b/>
              </w:rPr>
              <w:t>POSTING:</w:t>
            </w:r>
            <w:r>
              <w:rPr>
                <w:b/>
                <w:spacing w:val="58"/>
              </w:rPr>
              <w:t xml:space="preserve"> </w:t>
            </w:r>
            <w:r>
              <w:t>2021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087</w:t>
            </w:r>
          </w:p>
          <w:p w:rsidR="00F92656" w:rsidRDefault="002D0ABE">
            <w:pPr>
              <w:pStyle w:val="TableParagraph"/>
              <w:tabs>
                <w:tab w:val="left" w:pos="2267"/>
              </w:tabs>
              <w:spacing w:before="1"/>
              <w:ind w:left="107"/>
              <w:rPr>
                <w:sz w:val="24"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</w:rPr>
              <w:tab/>
            </w:r>
            <w:r>
              <w:rPr>
                <w:sz w:val="24"/>
              </w:rPr>
              <w:t>Operations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</w:t>
            </w:r>
            <w:r w:rsidR="005F686E">
              <w:rPr>
                <w:sz w:val="24"/>
              </w:rPr>
              <w:t>person</w:t>
            </w:r>
          </w:p>
        </w:tc>
      </w:tr>
      <w:tr w:rsidR="00F92656">
        <w:trPr>
          <w:trHeight w:val="287"/>
        </w:trPr>
        <w:tc>
          <w:tcPr>
            <w:tcW w:w="9578" w:type="dxa"/>
            <w:shd w:val="clear" w:color="auto" w:fill="CCFFFF"/>
          </w:tcPr>
          <w:p w:rsidR="00F92656" w:rsidRDefault="002D0ABE">
            <w:pPr>
              <w:pStyle w:val="TableParagraph"/>
              <w:spacing w:before="7" w:line="260" w:lineRule="exact"/>
              <w:ind w:left="3121" w:right="3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</w:p>
        </w:tc>
      </w:tr>
      <w:tr w:rsidR="00F92656">
        <w:trPr>
          <w:trHeight w:val="8676"/>
        </w:trPr>
        <w:tc>
          <w:tcPr>
            <w:tcW w:w="9578" w:type="dxa"/>
          </w:tcPr>
          <w:p w:rsidR="00F92656" w:rsidRDefault="002D0A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214"/>
              <w:ind w:right="244"/>
              <w:rPr>
                <w:sz w:val="24"/>
              </w:rPr>
            </w:pPr>
            <w:r>
              <w:rPr>
                <w:sz w:val="24"/>
              </w:rPr>
              <w:t>Installs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banners,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vinyl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graphic/visual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with job specifications. Oversees the work of the sign makers or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employees/sub-contractors assigned to installation projects. Resolves installation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consultation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</w:t>
            </w:r>
            <w:r w:rsidR="005F686E">
              <w:rPr>
                <w:sz w:val="24"/>
              </w:rPr>
              <w:t>person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Manager.</w:t>
            </w:r>
          </w:p>
          <w:p w:rsidR="00F92656" w:rsidRDefault="00F92656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F92656" w:rsidRDefault="002D0A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Assists when needed with the fabrication and refurbishing of signage, which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 vinyl-cut text/graphics, custom ink, paint, screen-printing, and use of large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equipment (CNC router, la</w:t>
            </w:r>
            <w:r>
              <w:rPr>
                <w:sz w:val="24"/>
              </w:rPr>
              <w:t>rge format printers, metal cutting shears and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equipment) in conjunction with various substrates such as plexiglass, PVC,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sandblast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wood,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banners,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specialty substrates.</w:t>
            </w:r>
          </w:p>
          <w:p w:rsidR="00F92656" w:rsidRDefault="00F92656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F92656" w:rsidRDefault="002D0A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>Maintains appropriate inventory levels of installation materials</w:t>
            </w:r>
            <w:r>
              <w:rPr>
                <w:sz w:val="24"/>
              </w:rPr>
              <w:t>, tools and equipment.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Performs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maintenance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installation 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equipment.</w:t>
            </w:r>
          </w:p>
          <w:p w:rsidR="00F92656" w:rsidRDefault="00F92656">
            <w:pPr>
              <w:pStyle w:val="TableParagraph"/>
              <w:ind w:left="0"/>
              <w:rPr>
                <w:i/>
                <w:sz w:val="24"/>
              </w:rPr>
            </w:pPr>
          </w:p>
          <w:p w:rsidR="00F92656" w:rsidRDefault="002D0A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703"/>
              <w:rPr>
                <w:sz w:val="24"/>
              </w:rPr>
            </w:pPr>
            <w:r>
              <w:rPr>
                <w:sz w:val="24"/>
              </w:rPr>
              <w:t>Performs quality control checks on installation jobs and follows up on punch list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required.</w:t>
            </w:r>
          </w:p>
          <w:p w:rsidR="00F92656" w:rsidRDefault="00F92656">
            <w:pPr>
              <w:pStyle w:val="TableParagraph"/>
              <w:ind w:left="0"/>
              <w:rPr>
                <w:i/>
                <w:sz w:val="24"/>
              </w:rPr>
            </w:pPr>
          </w:p>
          <w:p w:rsidR="00F92656" w:rsidRDefault="002D0A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416"/>
              <w:jc w:val="both"/>
              <w:rPr>
                <w:sz w:val="24"/>
              </w:rPr>
            </w:pPr>
            <w:r>
              <w:rPr>
                <w:sz w:val="24"/>
              </w:rPr>
              <w:t>Performs pre-installation site inspections and attends pre-installation meetings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required. Documents site conditions and recommends proper installation methods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material.</w:t>
            </w:r>
          </w:p>
          <w:p w:rsidR="00F92656" w:rsidRDefault="00F92656">
            <w:pPr>
              <w:pStyle w:val="TableParagraph"/>
              <w:ind w:left="0"/>
              <w:rPr>
                <w:i/>
                <w:sz w:val="24"/>
              </w:rPr>
            </w:pPr>
          </w:p>
          <w:p w:rsidR="00F92656" w:rsidRDefault="002D0A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usage.</w:t>
            </w:r>
          </w:p>
          <w:p w:rsidR="00F92656" w:rsidRDefault="00F92656">
            <w:pPr>
              <w:pStyle w:val="TableParagraph"/>
              <w:ind w:left="0"/>
              <w:rPr>
                <w:i/>
                <w:sz w:val="24"/>
              </w:rPr>
            </w:pPr>
          </w:p>
          <w:p w:rsidR="00F92656" w:rsidRDefault="002D0A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Performs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assigned.</w:t>
            </w:r>
          </w:p>
          <w:p w:rsidR="00F92656" w:rsidRDefault="00F92656">
            <w:pPr>
              <w:pStyle w:val="TableParagraph"/>
              <w:ind w:left="0"/>
              <w:rPr>
                <w:i/>
                <w:sz w:val="24"/>
              </w:rPr>
            </w:pPr>
          </w:p>
          <w:p w:rsidR="00F92656" w:rsidRDefault="002D0A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Promotes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policies.</w:t>
            </w:r>
          </w:p>
          <w:p w:rsidR="00F92656" w:rsidRDefault="00F92656">
            <w:pPr>
              <w:pStyle w:val="TableParagraph"/>
              <w:ind w:left="0"/>
              <w:rPr>
                <w:i/>
                <w:sz w:val="24"/>
              </w:rPr>
            </w:pPr>
          </w:p>
          <w:p w:rsidR="00F92656" w:rsidRDefault="002D0A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086"/>
              <w:rPr>
                <w:sz w:val="24"/>
              </w:rPr>
            </w:pPr>
            <w:r>
              <w:rPr>
                <w:sz w:val="24"/>
              </w:rPr>
              <w:t>Exhibits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orientation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</w:tbl>
    <w:p w:rsidR="00F92656" w:rsidRDefault="00F92656">
      <w:pPr>
        <w:rPr>
          <w:sz w:val="24"/>
        </w:rPr>
        <w:sectPr w:rsidR="00F92656" w:rsidSect="005F686E">
          <w:footerReference w:type="default" r:id="rId10"/>
          <w:type w:val="continuous"/>
          <w:pgSz w:w="12240" w:h="15840"/>
          <w:pgMar w:top="580" w:right="1260" w:bottom="980" w:left="1220" w:header="0" w:footer="786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F92656">
        <w:trPr>
          <w:trHeight w:val="359"/>
        </w:trPr>
        <w:tc>
          <w:tcPr>
            <w:tcW w:w="9578" w:type="dxa"/>
            <w:shd w:val="clear" w:color="auto" w:fill="CCFFFF"/>
          </w:tcPr>
          <w:p w:rsidR="00F92656" w:rsidRDefault="002D0ABE">
            <w:pPr>
              <w:pStyle w:val="TableParagraph"/>
              <w:spacing w:before="37"/>
              <w:ind w:left="3123" w:right="3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</w:p>
        </w:tc>
      </w:tr>
      <w:tr w:rsidR="00F92656">
        <w:trPr>
          <w:trHeight w:val="3772"/>
        </w:trPr>
        <w:tc>
          <w:tcPr>
            <w:tcW w:w="9578" w:type="dxa"/>
          </w:tcPr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87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 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equivalent.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manufacturing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preferable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industry.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experience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construction.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substrates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custom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signage.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sufficient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layout work.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571"/>
              <w:rPr>
                <w:sz w:val="24"/>
              </w:rPr>
            </w:pPr>
            <w:r>
              <w:rPr>
                <w:sz w:val="24"/>
              </w:rPr>
              <w:t>Able to read and understand work orders and other work-related documents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forms.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blueprint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helpful.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helpful.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helpful.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Hawaii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favorable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abstract.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ind w:left="535" w:hanging="428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25-50 pounds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occasionally.</w:t>
            </w:r>
          </w:p>
          <w:p w:rsidR="00F92656" w:rsidRDefault="002D0A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  <w:p w:rsidR="00F92656" w:rsidRDefault="00F92656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line="77" w:lineRule="exact"/>
              <w:ind w:left="217" w:hanging="111"/>
              <w:rPr>
                <w:sz w:val="6"/>
              </w:rPr>
            </w:pPr>
          </w:p>
        </w:tc>
      </w:tr>
    </w:tbl>
    <w:p w:rsidR="00F92656" w:rsidRDefault="002D0ABE">
      <w:pPr>
        <w:pStyle w:val="BodyText"/>
        <w:spacing w:before="88"/>
        <w:ind w:left="220"/>
      </w:pPr>
      <w:r>
        <w:t>Note:</w:t>
      </w:r>
      <w:r>
        <w:rPr>
          <w:spacing w:val="1"/>
        </w:rPr>
        <w:t xml:space="preserve"> </w:t>
      </w:r>
      <w:r>
        <w:t>The above reflects essential information to describe the characteristics of the job and shall not be</w:t>
      </w:r>
      <w:r>
        <w:rPr>
          <w:spacing w:val="1"/>
        </w:rPr>
        <w:t xml:space="preserve"> </w:t>
      </w:r>
      <w:r>
        <w:t>construed</w:t>
      </w:r>
      <w:r>
        <w:rPr>
          <w:spacing w:val="-4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requirements,</w:t>
      </w:r>
      <w:r>
        <w:rPr>
          <w:spacing w:val="-1"/>
        </w:rPr>
        <w:t xml:space="preserve"> </w:t>
      </w:r>
      <w:r>
        <w:t>nor shall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way limit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assign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force.</w:t>
      </w:r>
    </w:p>
    <w:p w:rsidR="00F92656" w:rsidRDefault="00F92656">
      <w:pPr>
        <w:pStyle w:val="BodyText"/>
        <w:spacing w:before="8"/>
        <w:rPr>
          <w:sz w:val="8"/>
        </w:rPr>
      </w:pPr>
    </w:p>
    <w:p w:rsidR="002D0ABE" w:rsidRDefault="002D0ABE">
      <w:bookmarkStart w:id="0" w:name="_GoBack"/>
      <w:bookmarkEnd w:id="0"/>
    </w:p>
    <w:sectPr w:rsidR="002D0ABE">
      <w:type w:val="continuous"/>
      <w:pgSz w:w="12240" w:h="15840"/>
      <w:pgMar w:top="580" w:right="1220" w:bottom="980" w:left="122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ABE" w:rsidRDefault="002D0ABE">
      <w:r>
        <w:separator/>
      </w:r>
    </w:p>
  </w:endnote>
  <w:endnote w:type="continuationSeparator" w:id="0">
    <w:p w:rsidR="002D0ABE" w:rsidRDefault="002D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56" w:rsidRDefault="002D0ABE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29.35pt;margin-top:741.7pt;width:153.45pt;height:15.45pt;z-index:-251658752;mso-position-horizontal-relative:page;mso-position-vertical-relative:page" filled="f" stroked="f">
          <v:textbox style="mso-next-textbox:#docshape1" inset="0,0,0,0">
            <w:txbxContent>
              <w:p w:rsidR="00F92656" w:rsidRDefault="002D0ABE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EOE /</w:t>
                </w:r>
                <w:r>
                  <w:rPr>
                    <w:b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M</w:t>
                </w:r>
                <w:r>
                  <w:rPr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/</w:t>
                </w:r>
                <w:r>
                  <w:rPr>
                    <w:b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F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/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Vet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/ Disabled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ABE" w:rsidRDefault="002D0ABE">
      <w:r>
        <w:separator/>
      </w:r>
    </w:p>
  </w:footnote>
  <w:footnote w:type="continuationSeparator" w:id="0">
    <w:p w:rsidR="002D0ABE" w:rsidRDefault="002D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82FC8"/>
    <w:multiLevelType w:val="hybridMultilevel"/>
    <w:tmpl w:val="7332DD84"/>
    <w:lvl w:ilvl="0" w:tplc="92F2CA18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B18A54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0FEE6152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3" w:tplc="E9C83D42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4" w:tplc="6CEC0F98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5" w:tplc="83503A62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6" w:tplc="19C0392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7" w:tplc="8F006B98">
      <w:numFmt w:val="bullet"/>
      <w:lvlText w:val="•"/>
      <w:lvlJc w:val="left"/>
      <w:pPr>
        <w:ind w:left="6835" w:hanging="360"/>
      </w:pPr>
      <w:rPr>
        <w:rFonts w:hint="default"/>
        <w:lang w:val="en-US" w:eastAsia="en-US" w:bidi="ar-SA"/>
      </w:rPr>
    </w:lvl>
    <w:lvl w:ilvl="8" w:tplc="33ACD62E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6C264C"/>
    <w:multiLevelType w:val="hybridMultilevel"/>
    <w:tmpl w:val="EBEE901A"/>
    <w:lvl w:ilvl="0" w:tplc="9B9C4EFC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w w:val="98"/>
        <w:lang w:val="en-US" w:eastAsia="en-US" w:bidi="ar-SA"/>
      </w:rPr>
    </w:lvl>
    <w:lvl w:ilvl="1" w:tplc="9672FCA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1BA01C6A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3" w:tplc="5DC0FCC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4" w:tplc="0C5EEC2A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5" w:tplc="93DA9BE6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6" w:tplc="6542353E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7" w:tplc="E7DA155E">
      <w:numFmt w:val="bullet"/>
      <w:lvlText w:val="•"/>
      <w:lvlJc w:val="left"/>
      <w:pPr>
        <w:ind w:left="6835" w:hanging="360"/>
      </w:pPr>
      <w:rPr>
        <w:rFonts w:hint="default"/>
        <w:lang w:val="en-US" w:eastAsia="en-US" w:bidi="ar-SA"/>
      </w:rPr>
    </w:lvl>
    <w:lvl w:ilvl="8" w:tplc="3DB843EE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656"/>
    <w:rsid w:val="002D0ABE"/>
    <w:rsid w:val="005F686E"/>
    <w:rsid w:val="00F9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FB06BB"/>
  <w15:docId w15:val="{9F23CCB7-6CD1-429E-88B3-383D9D3B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99" w:right="19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character" w:styleId="Hyperlink">
    <w:name w:val="Hyperlink"/>
    <w:basedOn w:val="DefaultParagraphFont"/>
    <w:uiPriority w:val="99"/>
    <w:unhideWhenUsed/>
    <w:rsid w:val="005F68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cepacific.aaimtrack.com/job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eers@gracepacif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 Rawles</dc:creator>
  <cp:lastModifiedBy>Bradley Tom</cp:lastModifiedBy>
  <cp:revision>2</cp:revision>
  <dcterms:created xsi:type="dcterms:W3CDTF">2021-10-29T18:53:00Z</dcterms:created>
  <dcterms:modified xsi:type="dcterms:W3CDTF">2021-10-29T18:58:00Z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2021-10-29T00:00:00Z</vt:filetime>
  </property>
</Properties>
</file>